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83FA" w14:textId="77777777" w:rsidR="00F96E2B" w:rsidRPr="00F96E2B" w:rsidRDefault="00F96E2B" w:rsidP="00C76F9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48"/>
          <w:szCs w:val="48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48"/>
          <w:szCs w:val="48"/>
          <w:lang w:eastAsia="es-ES"/>
          <w14:ligatures w14:val="none"/>
        </w:rPr>
        <w:t xml:space="preserve">Plan de Gestión de la Diversidad LGTBI+ de </w:t>
      </w:r>
      <w:proofErr w:type="spellStart"/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48"/>
          <w:szCs w:val="48"/>
          <w:lang w:eastAsia="es-ES"/>
          <w14:ligatures w14:val="none"/>
        </w:rPr>
        <w:t>Moresil</w:t>
      </w:r>
      <w:proofErr w:type="spellEnd"/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48"/>
          <w:szCs w:val="48"/>
          <w:lang w:eastAsia="es-ES"/>
          <w14:ligatures w14:val="none"/>
        </w:rPr>
        <w:t xml:space="preserve"> S.L.</w:t>
      </w:r>
    </w:p>
    <w:p w14:paraId="1273F5C0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kern w:val="0"/>
          <w:sz w:val="40"/>
          <w:szCs w:val="4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40"/>
          <w:szCs w:val="40"/>
          <w:lang w:eastAsia="es-ES"/>
          <w14:ligatures w14:val="none"/>
        </w:rPr>
        <w:t>1. Introducción</w:t>
      </w:r>
    </w:p>
    <w:p w14:paraId="05A777D5" w14:textId="77777777" w:rsidR="00F96E2B" w:rsidRPr="00F96E2B" w:rsidRDefault="00F96E2B" w:rsidP="00F96E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Objetivo: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Establecer un marco de actuación dentro de </w:t>
      </w:r>
      <w:proofErr w:type="spellStart"/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para promover la igualdad de trato y no discriminación por orientación e identidad sexual, expresión de género, o características sexuales.</w:t>
      </w:r>
    </w:p>
    <w:p w14:paraId="04ACD8E2" w14:textId="77777777" w:rsidR="00F96E2B" w:rsidRDefault="00F96E2B" w:rsidP="00F96E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Compromiso de la Dirección: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Asegurar el compromiso de la alta dirección en la promoción de una cultura organizacional inclusiva y respetuosa.</w:t>
      </w:r>
    </w:p>
    <w:p w14:paraId="64FDD9AE" w14:textId="701C2F00" w:rsidR="00F96E2B" w:rsidRDefault="00F96E2B" w:rsidP="00F96E2B">
      <w:pPr>
        <w:shd w:val="clear" w:color="auto" w:fill="FFFFFF"/>
        <w:spacing w:after="0" w:line="240" w:lineRule="auto"/>
        <w:ind w:left="720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  <w:r w:rsidRPr="00F96E2B">
        <w:rPr>
          <w:sz w:val="24"/>
          <w:szCs w:val="24"/>
        </w:rPr>
        <w:br/>
      </w:r>
      <w:r w:rsidRPr="00F96E2B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 xml:space="preserve">Para establecer un marco de actuación dentro de </w:t>
      </w:r>
      <w:proofErr w:type="spellStart"/>
      <w:r w:rsidRPr="00F96E2B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>Moresil</w:t>
      </w:r>
      <w:proofErr w:type="spellEnd"/>
      <w:r w:rsidRPr="00F96E2B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 xml:space="preserve"> S.L. que promueva la igualdad de trato y no discriminación por orientación e identidad sexual, expresión de género, o características sexuales, es crucial desarrollar un Plan LGTBI+ integral. Este plan debe estar diseñado para cumplir con la legislación vigente, en este caso, el artículo 15 de la Ley Trans, y adaptarse a las necesidades específicas de la empresa y su plantilla.</w:t>
      </w:r>
    </w:p>
    <w:p w14:paraId="0465C7F0" w14:textId="77777777" w:rsidR="00B24B2A" w:rsidRDefault="00B24B2A" w:rsidP="00F96E2B">
      <w:pPr>
        <w:shd w:val="clear" w:color="auto" w:fill="FFFFFF"/>
        <w:spacing w:after="0" w:line="240" w:lineRule="auto"/>
        <w:ind w:left="720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</w:p>
    <w:p w14:paraId="450136A5" w14:textId="70177AB9" w:rsidR="00B24B2A" w:rsidRDefault="00B24B2A" w:rsidP="00F96E2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El compromiso de la dirección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</w:t>
      </w: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es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absoluto, con el fin de alcanzar</w:t>
      </w: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el éxito de cualquier iniciativa orientada a promover la igualdad de trato y no discriminación dentro de </w:t>
      </w:r>
      <w:proofErr w:type="spellStart"/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Este compromiso debe reflejarse no s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ó</w:t>
      </w: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lo en palabras, sino en acciones concretas y políticas que formen parte de la cultura organizacional de la empresa.</w:t>
      </w:r>
    </w:p>
    <w:p w14:paraId="29323103" w14:textId="77777777" w:rsidR="00B24B2A" w:rsidRPr="00F96E2B" w:rsidRDefault="00B24B2A" w:rsidP="00F96E2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760919E9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kern w:val="0"/>
          <w:sz w:val="40"/>
          <w:szCs w:val="4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40"/>
          <w:szCs w:val="40"/>
          <w:lang w:eastAsia="es-ES"/>
          <w14:ligatures w14:val="none"/>
        </w:rPr>
        <w:t>2. Diagnóstico</w:t>
      </w:r>
    </w:p>
    <w:p w14:paraId="5633E83E" w14:textId="77777777" w:rsidR="00F96E2B" w:rsidRPr="00F96E2B" w:rsidRDefault="00F96E2B" w:rsidP="00F96E2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Encuesta de Percepción: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Realizar una encuesta anónima a toda la plantilla para evaluar el clima laboral respecto a la diversidad LGTBI+.</w:t>
      </w:r>
    </w:p>
    <w:p w14:paraId="2061823E" w14:textId="77777777" w:rsidR="00F96E2B" w:rsidRDefault="00F96E2B" w:rsidP="00F96E2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Análisis de Datos: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Identificar áreas de mejora y establecer indicadores de diversidad e inclusión.</w:t>
      </w:r>
    </w:p>
    <w:p w14:paraId="01746402" w14:textId="77777777" w:rsidR="00B24B2A" w:rsidRDefault="00B24B2A" w:rsidP="00B24B2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</w:p>
    <w:p w14:paraId="2057749D" w14:textId="77777777" w:rsidR="00B24B2A" w:rsidRPr="00B24B2A" w:rsidRDefault="00B24B2A" w:rsidP="00B24B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 xml:space="preserve">Encuesta de Percepción sobre Diversidad LGTBI+ en </w:t>
      </w:r>
      <w:proofErr w:type="spellStart"/>
      <w:r w:rsidRPr="00B24B2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Moresil</w:t>
      </w:r>
      <w:proofErr w:type="spellEnd"/>
      <w:r w:rsidRPr="00B24B2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 xml:space="preserve"> S.L.</w:t>
      </w:r>
    </w:p>
    <w:p w14:paraId="56215D3D" w14:textId="77777777" w:rsidR="00B24B2A" w:rsidRPr="00B24B2A" w:rsidRDefault="00B24B2A" w:rsidP="00B24B2A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lastRenderedPageBreak/>
        <w:t>Instrucciones:</w:t>
      </w: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Por favor, responde las siguientes preguntas con honestidad. Todas las respuestas son anónimas. Tu opinión es vital para ayudarnos a crear un ambiente laboral más inclusivo y respetuoso para todos.</w:t>
      </w:r>
    </w:p>
    <w:p w14:paraId="5902C6F6" w14:textId="77777777" w:rsidR="00B24B2A" w:rsidRPr="00B24B2A" w:rsidRDefault="00B24B2A" w:rsidP="00B24B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Sección 1: Experiencia Personal y Observaciones</w:t>
      </w:r>
    </w:p>
    <w:p w14:paraId="5A97ACC6" w14:textId="77777777" w:rsidR="00B24B2A" w:rsidRPr="00B24B2A" w:rsidRDefault="00B24B2A" w:rsidP="00B24B2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¿Te sientes cómodo/a/x con el ambiente laboral en términos de inclusión y diversidad sexual y de género?</w:t>
      </w:r>
    </w:p>
    <w:p w14:paraId="07CC06DE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Sí</w:t>
      </w:r>
    </w:p>
    <w:p w14:paraId="39302B72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</w:t>
      </w:r>
    </w:p>
    <w:p w14:paraId="07FF821E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Prefiero no decirlo</w:t>
      </w:r>
    </w:p>
    <w:p w14:paraId="702F7A3C" w14:textId="77777777" w:rsidR="00B24B2A" w:rsidRPr="00B24B2A" w:rsidRDefault="00B24B2A" w:rsidP="00B24B2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En el último año, ¿has presenciado o experimentado algún tipo de discriminación o acoso relacionado con la orientación sexual, identidad de género, expresión de género o características sexuales en el trabajo?</w:t>
      </w:r>
    </w:p>
    <w:p w14:paraId="6871389F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Sí</w:t>
      </w:r>
    </w:p>
    <w:p w14:paraId="5A960A18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</w:t>
      </w:r>
    </w:p>
    <w:p w14:paraId="490E2EDB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Prefiero no decirlo</w:t>
      </w:r>
    </w:p>
    <w:p w14:paraId="4028763A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Si respondiste "Sí", ¿te sentiste apoyado/a/x por la empresa al reportarlo?</w:t>
      </w:r>
    </w:p>
    <w:p w14:paraId="6B4C73C6" w14:textId="77777777" w:rsidR="00B24B2A" w:rsidRPr="00B24B2A" w:rsidRDefault="00B24B2A" w:rsidP="00B24B2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¿Consideras que la empresa promueve activamente un ambiente de trabajo inclusivo para personas LGTBI+?</w:t>
      </w:r>
    </w:p>
    <w:p w14:paraId="6F025190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Sí</w:t>
      </w:r>
    </w:p>
    <w:p w14:paraId="46FFEB09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</w:t>
      </w:r>
    </w:p>
    <w:p w14:paraId="62E89D7F" w14:textId="77777777" w:rsidR="00B24B2A" w:rsidRPr="00B24B2A" w:rsidRDefault="00B24B2A" w:rsidP="00B24B2A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 estoy seguro/a/x</w:t>
      </w:r>
    </w:p>
    <w:p w14:paraId="10EEFA30" w14:textId="77777777" w:rsidR="00B24B2A" w:rsidRPr="00B24B2A" w:rsidRDefault="00B24B2A" w:rsidP="00B24B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Sección 2: Políticas y Prácticas de la Empresa</w:t>
      </w:r>
    </w:p>
    <w:p w14:paraId="3B00D03D" w14:textId="77777777" w:rsidR="00B24B2A" w:rsidRPr="00B24B2A" w:rsidRDefault="00B24B2A" w:rsidP="00B24B2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¿Estás familiarizado/a/x con el Plan LGTBI+ y las políticas de no discriminación de la empresa?</w:t>
      </w:r>
    </w:p>
    <w:p w14:paraId="294194F8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Sí</w:t>
      </w:r>
    </w:p>
    <w:p w14:paraId="53FCBBA5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</w:t>
      </w:r>
    </w:p>
    <w:p w14:paraId="21B782B5" w14:textId="77777777" w:rsidR="00B24B2A" w:rsidRPr="00B24B2A" w:rsidRDefault="00B24B2A" w:rsidP="00B24B2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¿Crees que las políticas de igualdad y no discriminación de la empresa se aplican de manera efectiva?</w:t>
      </w:r>
    </w:p>
    <w:p w14:paraId="181E2476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Sí</w:t>
      </w:r>
    </w:p>
    <w:p w14:paraId="57697A03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</w:t>
      </w:r>
    </w:p>
    <w:p w14:paraId="047AB94F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Algunas veces</w:t>
      </w:r>
    </w:p>
    <w:p w14:paraId="7323B49B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 estoy seguro/a/x</w:t>
      </w:r>
    </w:p>
    <w:p w14:paraId="3BD4A541" w14:textId="77777777" w:rsidR="00B24B2A" w:rsidRPr="00B24B2A" w:rsidRDefault="00B24B2A" w:rsidP="00B24B2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¿La empresa ofrece formación y recursos adecuados sobre diversidad e inclusión LGTBI+?</w:t>
      </w:r>
    </w:p>
    <w:p w14:paraId="67D48DB2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Sí</w:t>
      </w:r>
    </w:p>
    <w:p w14:paraId="604CD2C2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</w:t>
      </w:r>
    </w:p>
    <w:p w14:paraId="7E3E484B" w14:textId="77777777" w:rsidR="00B24B2A" w:rsidRPr="00B24B2A" w:rsidRDefault="00B24B2A" w:rsidP="00B24B2A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 estoy seguro/a/x</w:t>
      </w:r>
    </w:p>
    <w:p w14:paraId="3668740F" w14:textId="77777777" w:rsidR="00B24B2A" w:rsidRPr="00B24B2A" w:rsidRDefault="00B24B2A" w:rsidP="00B24B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Sección 3: Mejora y Sugerencias</w:t>
      </w:r>
    </w:p>
    <w:p w14:paraId="60394561" w14:textId="77777777" w:rsidR="00B24B2A" w:rsidRPr="00B24B2A" w:rsidRDefault="00B24B2A" w:rsidP="00B24B2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lastRenderedPageBreak/>
        <w:t>¿Qué acciones sugieres que podría tomar la empresa para mejorar la inclusión y el trato igualitario hacia las personas LGTBI+?</w:t>
      </w:r>
    </w:p>
    <w:p w14:paraId="10278397" w14:textId="77777777" w:rsidR="00B24B2A" w:rsidRPr="00B24B2A" w:rsidRDefault="00B24B2A" w:rsidP="00B24B2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(Espacio abierto para comentarios)</w:t>
      </w:r>
    </w:p>
    <w:p w14:paraId="56EFFA2A" w14:textId="77777777" w:rsidR="00B24B2A" w:rsidRPr="00B24B2A" w:rsidRDefault="00B24B2A" w:rsidP="00B24B2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¿Te gustaría ver más iniciativas de la empresa relacionadas con la diversidad LGTBI+, como eventos, formaciones, o grupos de apoyo?</w:t>
      </w:r>
    </w:p>
    <w:p w14:paraId="4F5D13F2" w14:textId="77777777" w:rsidR="00B24B2A" w:rsidRPr="00B24B2A" w:rsidRDefault="00B24B2A" w:rsidP="00B24B2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Sí</w:t>
      </w:r>
    </w:p>
    <w:p w14:paraId="40D2F9F7" w14:textId="77777777" w:rsidR="00B24B2A" w:rsidRPr="00B24B2A" w:rsidRDefault="00B24B2A" w:rsidP="00B24B2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</w:t>
      </w:r>
    </w:p>
    <w:p w14:paraId="78CC4468" w14:textId="77777777" w:rsidR="00B24B2A" w:rsidRPr="00B24B2A" w:rsidRDefault="00B24B2A" w:rsidP="00B24B2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No estoy seguro/a/x</w:t>
      </w:r>
    </w:p>
    <w:p w14:paraId="4F693527" w14:textId="77777777" w:rsidR="00B24B2A" w:rsidRPr="00B24B2A" w:rsidRDefault="00B24B2A" w:rsidP="00B24B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Sección 4: Información Demográfica (Opcional)</w:t>
      </w:r>
    </w:p>
    <w:p w14:paraId="1228FE40" w14:textId="77777777" w:rsidR="00B24B2A" w:rsidRPr="00B24B2A" w:rsidRDefault="00B24B2A" w:rsidP="00B24B2A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Para comprender mejor la diversidad de nuestra plantilla, te invitamos a compartir (si lo deseas) algunos aspectos sobre ti. Esta información es completamente voluntaria y anónima.</w:t>
      </w:r>
    </w:p>
    <w:p w14:paraId="49AE9200" w14:textId="77777777" w:rsidR="00B24B2A" w:rsidRPr="00B24B2A" w:rsidRDefault="00B24B2A" w:rsidP="00B24B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Edad:</w:t>
      </w:r>
    </w:p>
    <w:p w14:paraId="4923DF0B" w14:textId="77777777" w:rsidR="00B24B2A" w:rsidRPr="00B24B2A" w:rsidRDefault="00B24B2A" w:rsidP="00B24B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Género:</w:t>
      </w:r>
    </w:p>
    <w:p w14:paraId="0030890F" w14:textId="77777777" w:rsidR="00B24B2A" w:rsidRPr="00B24B2A" w:rsidRDefault="00B24B2A" w:rsidP="00B24B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Orientación sexual:</w:t>
      </w:r>
    </w:p>
    <w:p w14:paraId="6106B2AE" w14:textId="77777777" w:rsidR="00B24B2A" w:rsidRPr="00B24B2A" w:rsidRDefault="00B24B2A" w:rsidP="00B24B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B24B2A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Identidad de género:</w:t>
      </w:r>
    </w:p>
    <w:p w14:paraId="0C06D4EE" w14:textId="77777777" w:rsidR="00B24B2A" w:rsidRDefault="00B24B2A" w:rsidP="00B24B2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</w:p>
    <w:p w14:paraId="0DA035B6" w14:textId="77777777" w:rsidR="00D70A24" w:rsidRDefault="00D70A24" w:rsidP="00B24B2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539F1C9D" w14:textId="77777777" w:rsidR="00C76F9B" w:rsidRDefault="00C76F9B" w:rsidP="00B24B2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3DE4878C" w14:textId="77777777" w:rsidR="00C76F9B" w:rsidRPr="00C76F9B" w:rsidRDefault="00C76F9B" w:rsidP="00C76F9B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El análisis de los datos recogidos en la Encuesta de Percepción sobre Diversidad LGTBI+ es crucial para identificar tanto las fortalezas como las áreas de mejora dentro de </w:t>
      </w:r>
      <w:proofErr w:type="spellStart"/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Este proceso debe llevarse a cabo de manera sistemática y objetiva, permitiendo a la empresa establecer indicadores de diversidad e inclusión claros y medibles. A continuación, detallo un enfoque para analizar los datos de esta encuesta:</w:t>
      </w:r>
    </w:p>
    <w:p w14:paraId="7EFD1510" w14:textId="370161BC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Análisis Cuantitativo</w:t>
      </w:r>
    </w:p>
    <w:p w14:paraId="4E1DF000" w14:textId="77777777" w:rsidR="00C76F9B" w:rsidRPr="00C76F9B" w:rsidRDefault="00C76F9B" w:rsidP="00C76F9B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Para las preguntas cerradas:</w:t>
      </w:r>
    </w:p>
    <w:p w14:paraId="6D8D21F7" w14:textId="77777777" w:rsidR="00C76F9B" w:rsidRPr="00C76F9B" w:rsidRDefault="00C76F9B" w:rsidP="00C76F9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Calcular Porcentajes: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Determina el porcentaje de respuestas para cada opción en las preguntas cerradas. Esto proporciona una visión general rápida de las actitudes y percepciones hacia la inclusión LGTBI+ en la empresa.</w:t>
      </w:r>
    </w:p>
    <w:p w14:paraId="5A5CE522" w14:textId="77777777" w:rsidR="00C76F9B" w:rsidRPr="00C76F9B" w:rsidRDefault="00C76F9B" w:rsidP="00C76F9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Identificar Patrones: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Busca patrones o tendencias significativas, como un alto porcentaje de empleados que no se sienten cómodos con el clima laboral en términos de inclusión.</w:t>
      </w:r>
    </w:p>
    <w:p w14:paraId="38CF327A" w14:textId="2629181D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Análisis Cualitativo</w:t>
      </w:r>
    </w:p>
    <w:p w14:paraId="7FD04616" w14:textId="77777777" w:rsidR="00C76F9B" w:rsidRPr="00C76F9B" w:rsidRDefault="00C76F9B" w:rsidP="00C76F9B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Para las preguntas abiertas y comentarios:</w:t>
      </w:r>
    </w:p>
    <w:p w14:paraId="741DBD0A" w14:textId="77777777" w:rsidR="00C76F9B" w:rsidRPr="00C76F9B" w:rsidRDefault="00C76F9B" w:rsidP="00C76F9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lastRenderedPageBreak/>
        <w:t>Análisis Temático: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Lee todas las respuestas abiertas y clasifícalas en temas o categorías (como sugerencias de mejora, tipos de discriminación observados, etc.).</w:t>
      </w:r>
    </w:p>
    <w:p w14:paraId="33EA1CFF" w14:textId="77777777" w:rsidR="00C76F9B" w:rsidRPr="00C76F9B" w:rsidRDefault="00C76F9B" w:rsidP="00C76F9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Identificar Citas Representativas: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Selecciona citas que representen de manera fiel las opiniones y experiencias de los empleados, respetando su anonimato.</w:t>
      </w:r>
    </w:p>
    <w:p w14:paraId="37673FEC" w14:textId="118EC955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Identificación de Áreas de Mejora</w:t>
      </w:r>
    </w:p>
    <w:p w14:paraId="0F0C200C" w14:textId="77777777" w:rsidR="00C76F9B" w:rsidRPr="00C76F9B" w:rsidRDefault="00C76F9B" w:rsidP="00C76F9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Comparar con los Objetivos de la Empresa: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Compara los hallazgos con los objetivos de diversidad e inclusión de la empresa para identificar discrepancias.</w:t>
      </w:r>
    </w:p>
    <w:p w14:paraId="5F3621A2" w14:textId="77777777" w:rsidR="00C76F9B" w:rsidRPr="00C76F9B" w:rsidRDefault="00C76F9B" w:rsidP="00C76F9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Priorizar Áreas Críticas: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Determina cuáles son las áreas con necesidad urgente de mejora, como una alta incidencia de discriminación no reportada o desconocimiento sobre las políticas de igualdad.</w:t>
      </w:r>
    </w:p>
    <w:p w14:paraId="3AB52350" w14:textId="2DCE8F95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Establecimiento de Indicadores de Diversidad e Inclusión</w:t>
      </w:r>
    </w:p>
    <w:p w14:paraId="52187746" w14:textId="77777777" w:rsidR="00C76F9B" w:rsidRPr="00C76F9B" w:rsidRDefault="00C76F9B" w:rsidP="00C76F9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Definir Indicadores Clave: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Establece indicadores basados en los resultados de la encuesta, como el porcentaje de empleados que sienten que la empresa promueve activamente un ambiente de trabajo inclusivo.</w:t>
      </w:r>
    </w:p>
    <w:p w14:paraId="0FA48FA6" w14:textId="77777777" w:rsidR="00C76F9B" w:rsidRPr="00C76F9B" w:rsidRDefault="00C76F9B" w:rsidP="00C76F9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Medición y Seguimiento: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Decide cómo y cuándo se medirán estos indicadores (por ejemplo, a través de encuestas de seguimiento anuales).</w:t>
      </w:r>
    </w:p>
    <w:p w14:paraId="37279744" w14:textId="108C87E6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Comunicación de Resultados y Acciones</w:t>
      </w:r>
    </w:p>
    <w:p w14:paraId="04E2DBE1" w14:textId="77777777" w:rsidR="00C76F9B" w:rsidRPr="00C76F9B" w:rsidRDefault="00C76F9B" w:rsidP="00C76F9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Compartir Hallazgos: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Presenta los resultados de la encuesta a la dirección y a todos los empleados, manteniendo el enfoque en las acciones positivas y los planes de mejora.</w:t>
      </w:r>
    </w:p>
    <w:p w14:paraId="0E1A07DB" w14:textId="77777777" w:rsidR="00C76F9B" w:rsidRPr="00C76F9B" w:rsidRDefault="00C76F9B" w:rsidP="00C76F9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Planes de Acción: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Desarrolla un plan de acción detallado para abordar las áreas de mejora identificadas, incluyendo plazos y responsables.</w:t>
      </w:r>
    </w:p>
    <w:p w14:paraId="17AC0A1E" w14:textId="546B844D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Revisión y Ajuste</w:t>
      </w:r>
    </w:p>
    <w:p w14:paraId="3E0CE529" w14:textId="77777777" w:rsidR="00C76F9B" w:rsidRPr="00C76F9B" w:rsidRDefault="00C76F9B" w:rsidP="00C76F9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Evaluación Continua: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Utiliza los indicadores de diversidad e inclusión para evaluar periódicamente el progreso en estas áreas.</w:t>
      </w:r>
    </w:p>
    <w:p w14:paraId="0FC01B95" w14:textId="77777777" w:rsidR="00C76F9B" w:rsidRPr="00C76F9B" w:rsidRDefault="00C76F9B" w:rsidP="00C76F9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Flexibilidad para Ajustar: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Esté preparado para ajustar las estrategias y acciones según los resultados obtenidos en futuras mediciones.</w:t>
      </w:r>
    </w:p>
    <w:p w14:paraId="57EED3C2" w14:textId="77777777" w:rsidR="00C76F9B" w:rsidRPr="00C76F9B" w:rsidRDefault="00C76F9B" w:rsidP="00C76F9B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Este enfoque no solo ayudará a </w:t>
      </w:r>
      <w:proofErr w:type="spellStart"/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a entender mejor el clima laboral actual en términos de inclusión LGTBI+, sino que también proporcionará una base sólida para mejorar continuamente la cultura organizacional en este aspecto crucial.</w:t>
      </w:r>
    </w:p>
    <w:p w14:paraId="623573EC" w14:textId="77777777" w:rsidR="00C76F9B" w:rsidRDefault="00C76F9B" w:rsidP="00B24B2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3785D488" w14:textId="77777777" w:rsidR="00C76F9B" w:rsidRDefault="00C76F9B" w:rsidP="00B24B2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755A12E0" w14:textId="77777777" w:rsidR="00C76F9B" w:rsidRDefault="00C76F9B" w:rsidP="00B24B2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57CE57B1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kern w:val="0"/>
          <w:sz w:val="40"/>
          <w:szCs w:val="4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40"/>
          <w:szCs w:val="40"/>
          <w:lang w:eastAsia="es-ES"/>
          <w14:ligatures w14:val="none"/>
        </w:rPr>
        <w:t>3. Protocolo de Actuación frente a la Discriminación LGTBI+</w:t>
      </w:r>
    </w:p>
    <w:p w14:paraId="220712F8" w14:textId="77777777" w:rsidR="00F96E2B" w:rsidRPr="00F96E2B" w:rsidRDefault="00F96E2B" w:rsidP="00F96E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Definición de Discriminación: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Especificar qué conductas se consideran discriminatorias y las consecuencias de estas acciones.</w:t>
      </w:r>
    </w:p>
    <w:p w14:paraId="046F7CA1" w14:textId="77777777" w:rsidR="00F96E2B" w:rsidRPr="00F96E2B" w:rsidRDefault="00F96E2B" w:rsidP="00F96E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Canales de Denuncia: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Establecer canales seguros y confidenciales para la denuncia de actos discriminatorios.</w:t>
      </w:r>
    </w:p>
    <w:p w14:paraId="440CD95F" w14:textId="77777777" w:rsidR="00F96E2B" w:rsidRDefault="00F96E2B" w:rsidP="00F96E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Proceso de Gestión de Denuncias: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Desarrollar un procedimiento claro para la investigación y resolución de denuncias.</w:t>
      </w:r>
    </w:p>
    <w:p w14:paraId="5B0050DD" w14:textId="77777777" w:rsidR="00C76F9B" w:rsidRDefault="00C76F9B" w:rsidP="00C76F9B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</w:p>
    <w:p w14:paraId="1822EEDF" w14:textId="27A66105" w:rsidR="00C76F9B" w:rsidRPr="001D1CEF" w:rsidRDefault="00C76F9B" w:rsidP="001D1CEF">
      <w:pPr>
        <w:pStyle w:val="Prrafodelist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Definición de Discriminación LGTBI+</w:t>
      </w:r>
    </w:p>
    <w:p w14:paraId="0F32A460" w14:textId="77777777" w:rsidR="00C76F9B" w:rsidRPr="00C76F9B" w:rsidRDefault="00C76F9B" w:rsidP="00C76F9B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La discriminación LGTBI+ se define como cualquier distinción, exclusión o restricción basada en la orientación sexual, identidad de género, expresión de género o características sexuales de una persona, que tenga por objeto o resultado menoscabar o anular el reconocimiento, goce o ejercicio, en condiciones de igualdad, de los derechos humanos y libertades fundamentales en el ámbito político, económico, social, cultural o en cualquier otro ámbito de la vida pública y privada.</w:t>
      </w:r>
    </w:p>
    <w:p w14:paraId="24D8B5AB" w14:textId="77777777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Conductas Discriminatorias</w:t>
      </w:r>
    </w:p>
    <w:p w14:paraId="28BE1CD7" w14:textId="77777777" w:rsidR="00C76F9B" w:rsidRPr="00C76F9B" w:rsidRDefault="00C76F9B" w:rsidP="00C76F9B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Las conductas que se consideran discriminatorias incluyen, pero no se limitan a:</w:t>
      </w:r>
    </w:p>
    <w:p w14:paraId="20653508" w14:textId="599306AA" w:rsidR="00C76F9B" w:rsidRPr="00C76F9B" w:rsidRDefault="00C76F9B" w:rsidP="00C76F9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Verbales:</w:t>
      </w:r>
      <w:r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ES"/>
          <w14:ligatures w14:val="none"/>
        </w:rPr>
        <w:t xml:space="preserve"> </w:t>
      </w:r>
    </w:p>
    <w:p w14:paraId="65B02DF9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Insultos, burlas, apodos peyorativos o chistes ofensivos relacionados con la orientación sexual, identidad de género, expresión de género o características sexuales.</w:t>
      </w:r>
    </w:p>
    <w:p w14:paraId="32E0A0E5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Comentarios o preguntas invasivas sobre la vida personal, sexual o el cuerpo de la persona que no son apropiadas ni relevantes para el entorno laboral.</w:t>
      </w:r>
    </w:p>
    <w:p w14:paraId="6E893932" w14:textId="77777777" w:rsidR="00C76F9B" w:rsidRPr="00C76F9B" w:rsidRDefault="00C76F9B" w:rsidP="00C76F9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No Verbales</w:t>
      </w: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ES"/>
          <w14:ligatures w14:val="none"/>
        </w:rPr>
        <w:t>:</w:t>
      </w:r>
    </w:p>
    <w:p w14:paraId="2164225C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Gestos, miradas o cualquier otra expresión facial que implique desprecio o rechazo hacia personas LGTBI+.</w:t>
      </w:r>
    </w:p>
    <w:p w14:paraId="1986EC2E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Distribución de material (impreso o digital) que degrade, ridiculice o insulte a personas LGTBI+.</w:t>
      </w:r>
    </w:p>
    <w:p w14:paraId="681F627F" w14:textId="77777777" w:rsidR="00C76F9B" w:rsidRPr="00C76F9B" w:rsidRDefault="00C76F9B" w:rsidP="00C76F9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Físicas:</w:t>
      </w:r>
    </w:p>
    <w:p w14:paraId="17128E69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lastRenderedPageBreak/>
        <w:t>Agresión física o amenaza de agresión contra alguien por su orientación sexual, identidad de género, expresión de género o características sexuales.</w:t>
      </w:r>
    </w:p>
    <w:p w14:paraId="3DEE17AE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Negación injustificada del uso de espacios o instalaciones en función de la identidad de género.</w:t>
      </w:r>
    </w:p>
    <w:p w14:paraId="720F3743" w14:textId="77777777" w:rsidR="00C76F9B" w:rsidRPr="00C76F9B" w:rsidRDefault="00C76F9B" w:rsidP="00C76F9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Sistemáticas:</w:t>
      </w:r>
    </w:p>
    <w:p w14:paraId="4CC8095D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Exclusión de actividades, formaciones o promociones por prejuicios relacionados con la orientación sexual o identidad de género.</w:t>
      </w:r>
    </w:p>
    <w:p w14:paraId="311C10B9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Políticas de contratación o prácticas laborales que desfavorezcan a personas LGTBI+.</w:t>
      </w:r>
    </w:p>
    <w:p w14:paraId="1CBA5E2E" w14:textId="77777777" w:rsidR="00C76F9B" w:rsidRPr="00C76F9B" w:rsidRDefault="00C76F9B" w:rsidP="00C76F9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Cibernéticas:</w:t>
      </w:r>
    </w:p>
    <w:p w14:paraId="34BBBD70" w14:textId="77777777" w:rsidR="00C76F9B" w:rsidRPr="00C76F9B" w:rsidRDefault="00C76F9B" w:rsidP="00C76F9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Acoso en línea, como comentarios ofensivos, difusión de imágenes o información personal sin consentimiento, en plataformas digitales internas o externas.</w:t>
      </w:r>
    </w:p>
    <w:p w14:paraId="215F4A68" w14:textId="77777777" w:rsidR="00C76F9B" w:rsidRPr="00C76F9B" w:rsidRDefault="00C76F9B" w:rsidP="00C76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Consecuencias de las Acciones Discriminatorias</w:t>
      </w:r>
    </w:p>
    <w:p w14:paraId="5FB62DA7" w14:textId="77777777" w:rsidR="00C76F9B" w:rsidRPr="00C76F9B" w:rsidRDefault="00C76F9B" w:rsidP="00C76F9B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Las consecuencias de participar en comportamientos discriminatorios deben ser claramente comunicadas a todos los empleados y pueden incluir:</w:t>
      </w:r>
    </w:p>
    <w:p w14:paraId="6B025082" w14:textId="77777777" w:rsidR="00C76F9B" w:rsidRPr="00C76F9B" w:rsidRDefault="00C76F9B" w:rsidP="00C76F9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Medidas Disciplinarias: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Dependiendo de la gravedad del acto, estas pueden variar desde advertencias escritas hasta la terminación del empleo.</w:t>
      </w:r>
    </w:p>
    <w:p w14:paraId="52D77A32" w14:textId="77777777" w:rsidR="00C76F9B" w:rsidRPr="00C76F9B" w:rsidRDefault="00C76F9B" w:rsidP="00C76F9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Formación Obligatoria: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Los infractores pueden ser requeridos a participar en programas de formación sobre diversidad e inclusión.</w:t>
      </w:r>
    </w:p>
    <w:p w14:paraId="2F77AA74" w14:textId="77777777" w:rsidR="00C76F9B" w:rsidRPr="00C76F9B" w:rsidRDefault="00C76F9B" w:rsidP="00C76F9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Mediación y Resolución de Conflictos: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En casos seleccionados, se puede optar por la mediación entre las partes involucradas para facilitar una comprensión mutua y resolver el conflicto.</w:t>
      </w:r>
    </w:p>
    <w:p w14:paraId="1CD2F943" w14:textId="77777777" w:rsidR="00C76F9B" w:rsidRPr="00C76F9B" w:rsidRDefault="00C76F9B" w:rsidP="00C76F9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Reparación:</w:t>
      </w: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En situaciones apropiadas, se puede buscar reparar el daño hecho a la persona afectada, que puede incluir disculpas formales o acciones correctivas específicas.</w:t>
      </w:r>
    </w:p>
    <w:p w14:paraId="64B14000" w14:textId="77777777" w:rsidR="00C76F9B" w:rsidRDefault="00C76F9B" w:rsidP="00C76F9B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Es vital que </w:t>
      </w:r>
      <w:proofErr w:type="spellStart"/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C76F9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comunique estas definiciones y consecuencias a través de todos los niveles de la organización, asegurando que todos los empleados comprendan las serias implicaciones de la discriminación y se comprometan a crear un ambiente de trabajo inclusivo y respetuoso.</w:t>
      </w:r>
    </w:p>
    <w:p w14:paraId="3D146955" w14:textId="77777777" w:rsidR="001D1CEF" w:rsidRPr="00C76F9B" w:rsidRDefault="001D1CEF" w:rsidP="00C76F9B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2EE5E2A4" w14:textId="1A162425" w:rsidR="00C76F9B" w:rsidRPr="001D1CEF" w:rsidRDefault="001D1CEF" w:rsidP="001D1CE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CANALES DE DENUNCIA</w:t>
      </w:r>
    </w:p>
    <w:p w14:paraId="6A45FD5F" w14:textId="77777777" w:rsidR="001D1CEF" w:rsidRDefault="001D1CEF" w:rsidP="001D1CEF">
      <w:pPr>
        <w:pStyle w:val="Prrafodelista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3A6423D2" w14:textId="77777777" w:rsidR="001D1CEF" w:rsidRPr="001D1CEF" w:rsidRDefault="001D1CEF" w:rsidP="001D1CE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En el marco del Protocolo de Actuación frente a la Discriminación LGTBI+ de </w:t>
      </w:r>
      <w:proofErr w:type="spellStart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S.L., es fundamental establecer canales de denuncia eficaces que 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lastRenderedPageBreak/>
        <w:t xml:space="preserve">permitan a los empleados reportar de manera segura y confidencial cualquier acto de discriminación que experimenten o presencien en el lugar de trabajo. Uno de los pilares de este sistema de denuncia es el canal implementado en la página web oficial de la empresa, </w:t>
      </w:r>
      <w:hyperlink r:id="rId8" w:tgtFrame="_new" w:history="1">
        <w:r w:rsidRPr="001D1CEF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bdr w:val="single" w:sz="2" w:space="0" w:color="E3E3E3" w:frame="1"/>
            <w:lang w:eastAsia="es-ES"/>
            <w14:ligatures w14:val="none"/>
          </w:rPr>
          <w:t>www.moresil.com</w:t>
        </w:r>
      </w:hyperlink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, que juega un rol crucial en este proceso.</w:t>
      </w:r>
    </w:p>
    <w:p w14:paraId="2EBEF8DF" w14:textId="77777777" w:rsidR="001D1CEF" w:rsidRPr="001D1CEF" w:rsidRDefault="001D1CEF" w:rsidP="001D1C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 xml:space="preserve">Canal de Denuncias en </w:t>
      </w:r>
      <w:hyperlink r:id="rId9" w:tgtFrame="_new" w:history="1">
        <w:r w:rsidRPr="001D1CEF">
          <w:rPr>
            <w:rFonts w:ascii="Segoe UI" w:eastAsia="Times New Roman" w:hAnsi="Segoe UI" w:cs="Segoe UI"/>
            <w:color w:val="0000FF"/>
            <w:kern w:val="0"/>
            <w:sz w:val="30"/>
            <w:szCs w:val="30"/>
            <w:u w:val="single"/>
            <w:lang w:eastAsia="es-ES"/>
            <w14:ligatures w14:val="none"/>
          </w:rPr>
          <w:t>www.moresil.com</w:t>
        </w:r>
      </w:hyperlink>
    </w:p>
    <w:p w14:paraId="6F5E44B9" w14:textId="77777777" w:rsidR="001D1CEF" w:rsidRPr="001D1CEF" w:rsidRDefault="001D1CEF" w:rsidP="001D1CE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El canal de denuncias de </w:t>
      </w:r>
      <w:proofErr w:type="spellStart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S.L., disponible a través de su sitio web, es un mecanismo diseñado para garantizar la confidencialidad y seguridad de quienes necesitan reportar situaciones de discriminación LGTBI+. A continuación, se destacan sus características principales:</w:t>
      </w:r>
    </w:p>
    <w:p w14:paraId="0E7F5283" w14:textId="77777777" w:rsidR="001D1CEF" w:rsidRPr="001D1CEF" w:rsidRDefault="001D1CEF" w:rsidP="001D1C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Accesibilidad</w:t>
      </w:r>
    </w:p>
    <w:p w14:paraId="458D353F" w14:textId="77777777" w:rsidR="001D1CEF" w:rsidRPr="001D1CEF" w:rsidRDefault="001D1CEF" w:rsidP="001D1CE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Fácil Acceso: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Ubicado de manera visible en la página web, garantizando que cualquier empleado pueda encontrarlo fácilmente sin tener que navegar a través de múltiples páginas o enlaces.</w:t>
      </w:r>
    </w:p>
    <w:p w14:paraId="55407A91" w14:textId="77777777" w:rsidR="001D1CEF" w:rsidRPr="001D1CEF" w:rsidRDefault="001D1CEF" w:rsidP="001D1CE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Usabilidad: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Diseñado para ser intuitivo y fácil de usar, permitiendo a los empleados presentar sus denuncias de manera sencilla y directa.</w:t>
      </w:r>
    </w:p>
    <w:p w14:paraId="25AAEDDC" w14:textId="77777777" w:rsidR="001D1CEF" w:rsidRPr="001D1CEF" w:rsidRDefault="001D1CEF" w:rsidP="001D1C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Seguridad y Confidencialidad</w:t>
      </w:r>
    </w:p>
    <w:p w14:paraId="2973DAF4" w14:textId="77777777" w:rsidR="001D1CEF" w:rsidRPr="001D1CEF" w:rsidRDefault="001D1CEF" w:rsidP="001D1C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Protección de Datos: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Asegura la confidencialidad de la identidad del denunciante y de cualquier información sensible compartida a través del canal, en línea con el RGPD y otras normativas de protección de datos.</w:t>
      </w:r>
    </w:p>
    <w:p w14:paraId="5CA387CC" w14:textId="77777777" w:rsidR="001D1CEF" w:rsidRPr="001D1CEF" w:rsidRDefault="001D1CEF" w:rsidP="001D1C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ES"/>
          <w14:ligatures w14:val="none"/>
        </w:rPr>
        <w:t>Anonimato Opcional: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Ofrece la posibilidad de presentar denuncias de forma anónima, garantizando que los empleados puedan reportar incidentes sin temor a represalias.</w:t>
      </w:r>
    </w:p>
    <w:p w14:paraId="089D900E" w14:textId="77777777" w:rsidR="001D1CEF" w:rsidRPr="001D1CEF" w:rsidRDefault="001D1CEF" w:rsidP="001D1C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Proceso de Denuncia</w:t>
      </w:r>
    </w:p>
    <w:p w14:paraId="1FAC0EA1" w14:textId="77777777" w:rsidR="001D1CEF" w:rsidRPr="001D1CEF" w:rsidRDefault="001D1CEF" w:rsidP="001D1CE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ES"/>
          <w14:ligatures w14:val="none"/>
        </w:rPr>
        <w:t>Formulario Específico: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Incluye un formulario detallado que guía al empleado a través del proceso de denuncia, solicitando la información necesaria para entender y actuar sobre el incidente reportado.</w:t>
      </w:r>
    </w:p>
    <w:p w14:paraId="26B9EA0A" w14:textId="77777777" w:rsidR="001D1CEF" w:rsidRPr="001D1CEF" w:rsidRDefault="001D1CEF" w:rsidP="001D1CE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ES"/>
          <w14:ligatures w14:val="none"/>
        </w:rPr>
        <w:t>Instrucciones Claras: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Proporciona instrucciones claras sobre cómo completar y enviar el formulario de denuncia, asegurando que los empleados entiendan cada paso del proceso.</w:t>
      </w:r>
    </w:p>
    <w:p w14:paraId="45545A46" w14:textId="77777777" w:rsidR="001D1CEF" w:rsidRPr="001D1CEF" w:rsidRDefault="001D1CEF" w:rsidP="001D1C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Seguimiento y Resolución</w:t>
      </w:r>
    </w:p>
    <w:p w14:paraId="501804B3" w14:textId="77777777" w:rsidR="001D1CEF" w:rsidRPr="001D1CEF" w:rsidRDefault="001D1CEF" w:rsidP="001D1CE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ES"/>
          <w14:ligatures w14:val="none"/>
        </w:rPr>
        <w:t>Acuse de Recibo: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Garantiza que cada denuncia reciba un acuse de recibo automático, asegurando a los denunciantes que su reporte ha sido registrado.</w:t>
      </w:r>
    </w:p>
    <w:p w14:paraId="447915A1" w14:textId="77777777" w:rsidR="001D1CEF" w:rsidRPr="001D1CEF" w:rsidRDefault="001D1CEF" w:rsidP="001D1CE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ES"/>
          <w14:ligatures w14:val="none"/>
        </w:rPr>
        <w:lastRenderedPageBreak/>
        <w:t>Proceso de Investigación:</w:t>
      </w: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Establece compromisos claros sobre los tiempos de respuesta y los pasos que seguirá la empresa para investigar y resolver las denuncias presentadas.</w:t>
      </w:r>
    </w:p>
    <w:p w14:paraId="743F89B7" w14:textId="77777777" w:rsidR="001D1CEF" w:rsidRPr="001D1CEF" w:rsidRDefault="001D1CEF" w:rsidP="001D1C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:lang w:eastAsia="es-ES"/>
          <w14:ligatures w14:val="none"/>
        </w:rPr>
        <w:t>Importancia de la Comunicación</w:t>
      </w:r>
    </w:p>
    <w:p w14:paraId="44933594" w14:textId="77777777" w:rsidR="001D1CEF" w:rsidRPr="001D1CEF" w:rsidRDefault="001D1CEF" w:rsidP="001D1CE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Para maximizar la eficacia de este canal, es esencial que </w:t>
      </w:r>
      <w:proofErr w:type="spellStart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promueva activamente su existencia y accesibilidad entre todos los empleados, asegurando que estén plenamente informados sobre cómo y cuándo utilizarlo. Esto incluye la incorporación de información sobre el canal de denuncias en los programas de orientación para nuevos empleados, capacitaciones regulares sobre diversidad e inclusión, y comunicaciones internas periódicas.</w:t>
      </w:r>
    </w:p>
    <w:p w14:paraId="5E7B5198" w14:textId="77777777" w:rsidR="001D1CEF" w:rsidRPr="001D1CEF" w:rsidRDefault="001D1CEF" w:rsidP="001D1CEF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Implementar y promover activamente un canal de denuncia seguro y confidencial en la página web de la empresa es un paso crítico hacia la creación de un entorno laboral en el que todos los empleados se sientan valorados, respetados y seguros. Esto demuestra el compromiso de </w:t>
      </w:r>
      <w:proofErr w:type="spellStart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1D1CE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con la lucha contra la discriminación y el fortalecimiento de una cultura de inclusión y respeto.</w:t>
      </w:r>
    </w:p>
    <w:p w14:paraId="13F89AAF" w14:textId="77777777" w:rsidR="001D1CEF" w:rsidRPr="001D1CEF" w:rsidRDefault="001D1CEF" w:rsidP="001D1CEF">
      <w:pPr>
        <w:pStyle w:val="Prrafodelista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3BFBE3C9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4. Procedimiento de Requisitos Legales</w:t>
      </w:r>
    </w:p>
    <w:p w14:paraId="495E5A6E" w14:textId="77777777" w:rsidR="00F96E2B" w:rsidRPr="00F96E2B" w:rsidRDefault="00F96E2B" w:rsidP="00F96E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Actualización Normativa: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Mantener un sistema de actualización continua sobre cambios legislativos en materia de igualdad y no discriminación LGTBI+.</w:t>
      </w:r>
    </w:p>
    <w:p w14:paraId="43C00195" w14:textId="77777777" w:rsidR="00F96E2B" w:rsidRPr="00F96E2B" w:rsidRDefault="00F96E2B" w:rsidP="00F96E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Formación Legal: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Implementar programas de formación para la dirección y empleados sobre sus derechos y obligaciones bajo la ley.</w:t>
      </w:r>
    </w:p>
    <w:p w14:paraId="38097FE1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5. Plan LGTBI+</w:t>
      </w:r>
    </w:p>
    <w:p w14:paraId="5F7BB0E7" w14:textId="77777777" w:rsidR="00F96E2B" w:rsidRPr="00F96E2B" w:rsidRDefault="00F96E2B" w:rsidP="00F96E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Medidas de Sensibilización: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Organizar talleres y actividades que fomenten la empatía y el respeto por la diversidad sexual y de género.</w:t>
      </w:r>
    </w:p>
    <w:p w14:paraId="273E89C7" w14:textId="77777777" w:rsidR="00F96E2B" w:rsidRPr="00F96E2B" w:rsidRDefault="00F96E2B" w:rsidP="00F96E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Promoción de la Igualdad: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Establecer políticas de igualdad en procesos de selección, promoción y desarrollo profesional, asegurando la igualdad de oportunidades.</w:t>
      </w:r>
    </w:p>
    <w:p w14:paraId="25385470" w14:textId="77777777" w:rsidR="00F96E2B" w:rsidRPr="00F96E2B" w:rsidRDefault="00F96E2B" w:rsidP="00F96E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Apoyo a Empleados LGTBI+: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Crear redes de apoyo interno para empleados LGTBI+ y sus aliados.</w:t>
      </w:r>
    </w:p>
    <w:p w14:paraId="7D0C088D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6. Implementación y Seguimiento</w:t>
      </w:r>
    </w:p>
    <w:p w14:paraId="51B10E72" w14:textId="77777777" w:rsidR="00F96E2B" w:rsidRPr="00F96E2B" w:rsidRDefault="00F96E2B" w:rsidP="00F96E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Plan de Acción: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Desarrollar un cronograma de implementación de las acciones previstas en el plan.</w:t>
      </w:r>
    </w:p>
    <w:p w14:paraId="108403C2" w14:textId="77777777" w:rsidR="00F96E2B" w:rsidRPr="00F96E2B" w:rsidRDefault="00F96E2B" w:rsidP="00F96E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lastRenderedPageBreak/>
        <w:t>Indicadores de Éxito: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Definir indicadores </w:t>
      </w:r>
      <w:proofErr w:type="spellStart"/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KPIs</w:t>
      </w:r>
      <w:proofErr w:type="spellEnd"/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específicos para medir el impacto de las acciones en la cultura organizacional y el clima laboral.</w:t>
      </w:r>
    </w:p>
    <w:p w14:paraId="3390E2DF" w14:textId="77777777" w:rsidR="00F96E2B" w:rsidRDefault="00F96E2B" w:rsidP="00F96E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Revisiones Periódicas:</w:t>
      </w: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Establecer un comité de diversidad encargado de realizar seguimientos regulares y ajustes al plan.</w:t>
      </w:r>
    </w:p>
    <w:p w14:paraId="38651C76" w14:textId="77777777" w:rsidR="00C76F9B" w:rsidRDefault="00C76F9B" w:rsidP="00C76F9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</w:p>
    <w:p w14:paraId="4BA9F604" w14:textId="77777777" w:rsidR="00C76F9B" w:rsidRPr="00F96E2B" w:rsidRDefault="00C76F9B" w:rsidP="00C76F9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</w:p>
    <w:p w14:paraId="585C6418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ES"/>
          <w14:ligatures w14:val="none"/>
        </w:rPr>
        <w:t>7. Conclusión</w:t>
      </w:r>
    </w:p>
    <w:p w14:paraId="6B78D9D0" w14:textId="77777777" w:rsidR="00F96E2B" w:rsidRPr="00F96E2B" w:rsidRDefault="00F96E2B" w:rsidP="00F96E2B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Reafirmación del compromiso de </w:t>
      </w:r>
      <w:proofErr w:type="spellStart"/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Moresil</w:t>
      </w:r>
      <w:proofErr w:type="spellEnd"/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 xml:space="preserve"> S.L. con la creación de un ambiente laboral inclusivo y respetuoso para todas las personas, independientemente de su orientación sexual, identidad o expresión de género.</w:t>
      </w:r>
    </w:p>
    <w:p w14:paraId="1648EC63" w14:textId="77777777" w:rsidR="00F96E2B" w:rsidRPr="00F96E2B" w:rsidRDefault="00F96E2B" w:rsidP="00F96E2B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ES"/>
          <w14:ligatures w14:val="none"/>
        </w:rPr>
        <w:t>Este plan es un documento vivo, sujeto a evaluaciones periódicas y ajustes para responder de manera efectiva a las necesidades de la plantilla y asegurar el cumplimiento de la legislación vigente.</w:t>
      </w:r>
    </w:p>
    <w:p w14:paraId="2FFBBBDE" w14:textId="77777777" w:rsidR="003B41C6" w:rsidRDefault="003B41C6" w:rsidP="00F96E2B"/>
    <w:p w14:paraId="44F2674E" w14:textId="77777777" w:rsidR="00F96E2B" w:rsidRPr="00F96E2B" w:rsidRDefault="00F96E2B" w:rsidP="00F96E2B">
      <w:pPr>
        <w:shd w:val="clear" w:color="auto" w:fill="FFFFFF"/>
        <w:spacing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kern w:val="0"/>
          <w:sz w:val="26"/>
          <w:szCs w:val="26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6"/>
          <w:szCs w:val="26"/>
          <w:lang w:eastAsia="es-ES"/>
          <w14:ligatures w14:val="none"/>
        </w:rPr>
        <w:t xml:space="preserve">Protocolo de Actuación frente a la Discriminación LGTBI+ en </w:t>
      </w:r>
      <w:proofErr w:type="spellStart"/>
      <w:r w:rsidRPr="00F96E2B">
        <w:rPr>
          <w:rFonts w:ascii="Segoe UI" w:eastAsia="Times New Roman" w:hAnsi="Segoe UI" w:cs="Segoe UI"/>
          <w:b/>
          <w:bCs/>
          <w:kern w:val="0"/>
          <w:sz w:val="26"/>
          <w:szCs w:val="26"/>
          <w:lang w:eastAsia="es-ES"/>
          <w14:ligatures w14:val="none"/>
        </w:rPr>
        <w:t>Moresil</w:t>
      </w:r>
      <w:proofErr w:type="spellEnd"/>
      <w:r w:rsidRPr="00F96E2B">
        <w:rPr>
          <w:rFonts w:ascii="Segoe UI" w:eastAsia="Times New Roman" w:hAnsi="Segoe UI" w:cs="Segoe UI"/>
          <w:b/>
          <w:bCs/>
          <w:kern w:val="0"/>
          <w:sz w:val="26"/>
          <w:szCs w:val="26"/>
          <w:lang w:eastAsia="es-ES"/>
          <w14:ligatures w14:val="none"/>
        </w:rPr>
        <w:t xml:space="preserve"> S.L.</w:t>
      </w:r>
    </w:p>
    <w:p w14:paraId="2271FCAB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1. Objetivos del Protocolo</w:t>
      </w:r>
    </w:p>
    <w:p w14:paraId="09F70417" w14:textId="77777777" w:rsidR="00F96E2B" w:rsidRPr="00F96E2B" w:rsidRDefault="00F96E2B" w:rsidP="00F96E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Prevenir situaciones de discriminación por razón de orientación sexual, identidad de género, expresión de género o características sexuales.</w:t>
      </w:r>
    </w:p>
    <w:p w14:paraId="6464A345" w14:textId="77777777" w:rsidR="00F96E2B" w:rsidRPr="00F96E2B" w:rsidRDefault="00F96E2B" w:rsidP="00F96E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Establecer mecanismos de actuación rápida y efectiva ante denuncias o sospechas de discriminación.</w:t>
      </w:r>
    </w:p>
    <w:p w14:paraId="03D881C2" w14:textId="77777777" w:rsidR="00F96E2B" w:rsidRPr="00F96E2B" w:rsidRDefault="00F96E2B" w:rsidP="00F96E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Garantizar la protección y el respeto a los derechos de las personas LGTBI+ en el entorno laboral.</w:t>
      </w:r>
    </w:p>
    <w:p w14:paraId="23F6B456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2. Identificación de Conductas Discriminatorias</w:t>
      </w:r>
    </w:p>
    <w:p w14:paraId="4A711E4F" w14:textId="77777777" w:rsidR="00F96E2B" w:rsidRPr="00F96E2B" w:rsidRDefault="00F96E2B" w:rsidP="00F96E2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Definir claramente qué se considera discriminación LGTBI+, incluyendo ejemplos específicos de comportamientos, comentarios, exclusiones o acciones que infrinjan la política de igualdad de la empresa.</w:t>
      </w:r>
    </w:p>
    <w:p w14:paraId="70A49915" w14:textId="77777777" w:rsidR="00F96E2B" w:rsidRPr="00F96E2B" w:rsidRDefault="00F96E2B" w:rsidP="00F96E2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proofErr w:type="gramStart"/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Asegurar</w:t>
      </w:r>
      <w:proofErr w:type="gramEnd"/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 xml:space="preserve"> que toda la plantilla conozca y comprenda estas definiciones a través de formaciones y comunicaciones regulares.</w:t>
      </w:r>
    </w:p>
    <w:p w14:paraId="7591B968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3. Canales de Denuncia</w:t>
      </w:r>
    </w:p>
    <w:p w14:paraId="7282B181" w14:textId="77777777" w:rsidR="00F96E2B" w:rsidRPr="00F96E2B" w:rsidRDefault="00F96E2B" w:rsidP="00F96E2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Establecer canales seguros, confidenciales y accesibles para que los empleados puedan reportar situaciones de discriminación, sin temor a represalias.</w:t>
      </w:r>
    </w:p>
    <w:p w14:paraId="1AE0A344" w14:textId="77777777" w:rsidR="00F96E2B" w:rsidRPr="00F96E2B" w:rsidRDefault="00F96E2B" w:rsidP="00F96E2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Incluir la opción de realizar denuncias anónimas, si fuera necesario, para proteger la identidad del denunciante.</w:t>
      </w:r>
    </w:p>
    <w:p w14:paraId="36E435DB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4. Proceso de Gestión de Denuncias</w:t>
      </w:r>
    </w:p>
    <w:p w14:paraId="6BF2D757" w14:textId="77777777" w:rsidR="00F96E2B" w:rsidRPr="00F96E2B" w:rsidRDefault="00F96E2B" w:rsidP="00F96E2B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  <w:lastRenderedPageBreak/>
        <w:t>Recepción de la Denuncia</w:t>
      </w:r>
    </w:p>
    <w:p w14:paraId="5E3C1B11" w14:textId="77777777" w:rsidR="00F96E2B" w:rsidRPr="00F96E2B" w:rsidRDefault="00F96E2B" w:rsidP="00F96E2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Asegurar una respuesta inicial a la denuncia en un plazo máximo de 48 horas, acusando recibo y ofreciendo apoyo inicial al denunciante.</w:t>
      </w:r>
    </w:p>
    <w:p w14:paraId="42E73BC2" w14:textId="77777777" w:rsidR="00F96E2B" w:rsidRPr="00F96E2B" w:rsidRDefault="00F96E2B" w:rsidP="00F96E2B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  <w:t>Investigación Preliminar</w:t>
      </w:r>
    </w:p>
    <w:p w14:paraId="3BEC607C" w14:textId="77777777" w:rsidR="00F96E2B" w:rsidRPr="00F96E2B" w:rsidRDefault="00F96E2B" w:rsidP="00F96E2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Designar a un equipo o persona responsable (idealmente un comité de diversidad o un oficial de igualdad) para realizar una investigación preliminar de la denuncia.</w:t>
      </w:r>
    </w:p>
    <w:p w14:paraId="763E5B2C" w14:textId="77777777" w:rsidR="00F96E2B" w:rsidRPr="00F96E2B" w:rsidRDefault="00F96E2B" w:rsidP="00F96E2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Recopilar toda la información y pruebas pertinentes de manera respetuosa y confidencial.</w:t>
      </w:r>
    </w:p>
    <w:p w14:paraId="513C96ED" w14:textId="77777777" w:rsidR="00F96E2B" w:rsidRPr="00F96E2B" w:rsidRDefault="00F96E2B" w:rsidP="00F96E2B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  <w:t>Medidas Provisionales</w:t>
      </w:r>
    </w:p>
    <w:p w14:paraId="1C76EA53" w14:textId="77777777" w:rsidR="00F96E2B" w:rsidRPr="00F96E2B" w:rsidRDefault="00F96E2B" w:rsidP="00F96E2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Tomar medidas provisionales, si fuera necesario, para proteger al denunciante o a cualquier persona involucrada mientras se lleva a cabo la investigación.</w:t>
      </w:r>
    </w:p>
    <w:p w14:paraId="19083F08" w14:textId="77777777" w:rsidR="00F96E2B" w:rsidRPr="00F96E2B" w:rsidRDefault="00F96E2B" w:rsidP="00F96E2B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  <w:t>Resolución</w:t>
      </w:r>
    </w:p>
    <w:p w14:paraId="6C66D751" w14:textId="77777777" w:rsidR="00F96E2B" w:rsidRPr="00F96E2B" w:rsidRDefault="00F96E2B" w:rsidP="00F96E2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Concluir la investigación en un plazo determinado (p.ej., 30 días) y determinar las acciones a seguir.</w:t>
      </w:r>
    </w:p>
    <w:p w14:paraId="405F2E38" w14:textId="77777777" w:rsidR="00F96E2B" w:rsidRPr="00F96E2B" w:rsidRDefault="00F96E2B" w:rsidP="00F96E2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Estas pueden incluir: mediación entre las partes, formación específica en diversidad, sanciones disciplinarias, hasta la terminación del contrato en casos graves.</w:t>
      </w:r>
    </w:p>
    <w:p w14:paraId="1E7CF47C" w14:textId="77777777" w:rsidR="00F96E2B" w:rsidRPr="00F96E2B" w:rsidRDefault="00F96E2B" w:rsidP="00F96E2B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es-ES"/>
          <w14:ligatures w14:val="none"/>
        </w:rPr>
        <w:t>Seguimiento</w:t>
      </w:r>
    </w:p>
    <w:p w14:paraId="3ABC003B" w14:textId="77777777" w:rsidR="00F96E2B" w:rsidRPr="00F96E2B" w:rsidRDefault="00F96E2B" w:rsidP="00F96E2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Realizar un seguimiento del caso y del bienestar de las personas involucradas una vez resuelto el incidente.</w:t>
      </w:r>
    </w:p>
    <w:p w14:paraId="5961A056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5. Formación y Sensibilización</w:t>
      </w:r>
    </w:p>
    <w:p w14:paraId="1150F955" w14:textId="77777777" w:rsidR="00F96E2B" w:rsidRPr="00F96E2B" w:rsidRDefault="00F96E2B" w:rsidP="00F96E2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Implementar programas de formación obligatoria para todos los empleados, incluyendo a la alta dirección, sobre diversidad, inclusión y prevención de la discriminación LGTBI+.</w:t>
      </w:r>
    </w:p>
    <w:p w14:paraId="6A79EF8B" w14:textId="77777777" w:rsidR="00F96E2B" w:rsidRPr="00F96E2B" w:rsidRDefault="00F96E2B" w:rsidP="00F96E2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Estas formaciones deben enfocarse en crear empatía, comprensión y respeto hacia la diversidad sexual y de género.</w:t>
      </w:r>
    </w:p>
    <w:p w14:paraId="62E79424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6. Comunicación del Protocolo</w:t>
      </w:r>
    </w:p>
    <w:p w14:paraId="692B1173" w14:textId="77777777" w:rsidR="00F96E2B" w:rsidRPr="00F96E2B" w:rsidRDefault="00F96E2B" w:rsidP="00F96E2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Difundir ampliamente el protocolo dentro de la organización para asegurar que todos los empleados estén informados de su existencia y contenido.</w:t>
      </w:r>
    </w:p>
    <w:p w14:paraId="344969F4" w14:textId="77777777" w:rsidR="00F96E2B" w:rsidRPr="00F96E2B" w:rsidRDefault="00F96E2B" w:rsidP="00F96E2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Incluir el protocolo en el manual del empleado y en la intranet de la empresa.</w:t>
      </w:r>
    </w:p>
    <w:p w14:paraId="7F72952C" w14:textId="77777777" w:rsidR="00F96E2B" w:rsidRPr="00F96E2B" w:rsidRDefault="00F96E2B" w:rsidP="00F96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7. Revisión y Mejora Continua</w:t>
      </w:r>
    </w:p>
    <w:p w14:paraId="69D1A986" w14:textId="77777777" w:rsidR="00F96E2B" w:rsidRPr="00F96E2B" w:rsidRDefault="00F96E2B" w:rsidP="00F96E2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 xml:space="preserve">Establecer mecanismos para la revisión periódica del protocolo, incorporando </w:t>
      </w:r>
      <w:proofErr w:type="spellStart"/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feedback</w:t>
      </w:r>
      <w:proofErr w:type="spellEnd"/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 xml:space="preserve"> de los empleados y adaptándolo a los cambios legales o en las mejores prácticas en materia de igualdad y diversidad.</w:t>
      </w:r>
    </w:p>
    <w:p w14:paraId="2B61734A" w14:textId="77777777" w:rsidR="00F96E2B" w:rsidRPr="00F96E2B" w:rsidRDefault="00F96E2B" w:rsidP="00F96E2B">
      <w:pPr>
        <w:shd w:val="clear" w:color="auto" w:fill="FFFFFF"/>
        <w:spacing w:before="300" w:after="100" w:line="240" w:lineRule="auto"/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</w:pPr>
      <w:r w:rsidRPr="00F96E2B">
        <w:rPr>
          <w:rFonts w:ascii="Segoe UI" w:eastAsia="Times New Roman" w:hAnsi="Segoe UI" w:cs="Segoe UI"/>
          <w:kern w:val="0"/>
          <w:sz w:val="21"/>
          <w:szCs w:val="21"/>
          <w:lang w:eastAsia="es-ES"/>
          <w14:ligatures w14:val="none"/>
        </w:rPr>
        <w:t>Implementar este protocolo requiere un compromiso firme por parte de la dirección de la empresa y una comunicación efectiva con todos los empleados para asegurar un ambiente de trabajo libre de discriminación para el colectivo LGTBI+.</w:t>
      </w:r>
    </w:p>
    <w:p w14:paraId="38379C14" w14:textId="77777777" w:rsidR="00F96E2B" w:rsidRDefault="00F96E2B" w:rsidP="00F96E2B"/>
    <w:sectPr w:rsidR="00F96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097"/>
    <w:multiLevelType w:val="multilevel"/>
    <w:tmpl w:val="68D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C5063"/>
    <w:multiLevelType w:val="multilevel"/>
    <w:tmpl w:val="7616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2067C5"/>
    <w:multiLevelType w:val="multilevel"/>
    <w:tmpl w:val="601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71C4F"/>
    <w:multiLevelType w:val="multilevel"/>
    <w:tmpl w:val="96B6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D72C8"/>
    <w:multiLevelType w:val="multilevel"/>
    <w:tmpl w:val="6192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7D0BA9"/>
    <w:multiLevelType w:val="multilevel"/>
    <w:tmpl w:val="E2C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2E0FE7"/>
    <w:multiLevelType w:val="multilevel"/>
    <w:tmpl w:val="912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505B0"/>
    <w:multiLevelType w:val="hybridMultilevel"/>
    <w:tmpl w:val="96F6D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038"/>
    <w:multiLevelType w:val="multilevel"/>
    <w:tmpl w:val="882C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5548D3"/>
    <w:multiLevelType w:val="multilevel"/>
    <w:tmpl w:val="1B9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5D4150"/>
    <w:multiLevelType w:val="multilevel"/>
    <w:tmpl w:val="BDA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8063E7"/>
    <w:multiLevelType w:val="multilevel"/>
    <w:tmpl w:val="DAE4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760F4"/>
    <w:multiLevelType w:val="multilevel"/>
    <w:tmpl w:val="5EF69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249FB"/>
    <w:multiLevelType w:val="multilevel"/>
    <w:tmpl w:val="F04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072FE"/>
    <w:multiLevelType w:val="multilevel"/>
    <w:tmpl w:val="A4E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1B0DF7"/>
    <w:multiLevelType w:val="multilevel"/>
    <w:tmpl w:val="FDF0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05364"/>
    <w:multiLevelType w:val="multilevel"/>
    <w:tmpl w:val="E640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13301C"/>
    <w:multiLevelType w:val="multilevel"/>
    <w:tmpl w:val="C7B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21624"/>
    <w:multiLevelType w:val="multilevel"/>
    <w:tmpl w:val="14D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0C554A"/>
    <w:multiLevelType w:val="multilevel"/>
    <w:tmpl w:val="874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7A6F53"/>
    <w:multiLevelType w:val="multilevel"/>
    <w:tmpl w:val="1BC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4E7442"/>
    <w:multiLevelType w:val="multilevel"/>
    <w:tmpl w:val="9DC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0007B8"/>
    <w:multiLevelType w:val="multilevel"/>
    <w:tmpl w:val="B8E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546197"/>
    <w:multiLevelType w:val="multilevel"/>
    <w:tmpl w:val="6EB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50E43"/>
    <w:multiLevelType w:val="multilevel"/>
    <w:tmpl w:val="B8A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B96800"/>
    <w:multiLevelType w:val="multilevel"/>
    <w:tmpl w:val="287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5F1AC0"/>
    <w:multiLevelType w:val="multilevel"/>
    <w:tmpl w:val="E9F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2E7E6C"/>
    <w:multiLevelType w:val="multilevel"/>
    <w:tmpl w:val="86F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D6793B"/>
    <w:multiLevelType w:val="multilevel"/>
    <w:tmpl w:val="5DF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B05111"/>
    <w:multiLevelType w:val="multilevel"/>
    <w:tmpl w:val="F69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A81818"/>
    <w:multiLevelType w:val="multilevel"/>
    <w:tmpl w:val="E8C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897306"/>
    <w:multiLevelType w:val="multilevel"/>
    <w:tmpl w:val="F59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6F23C2"/>
    <w:multiLevelType w:val="multilevel"/>
    <w:tmpl w:val="F32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A64F71"/>
    <w:multiLevelType w:val="multilevel"/>
    <w:tmpl w:val="DDF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903906">
    <w:abstractNumId w:val="24"/>
  </w:num>
  <w:num w:numId="2" w16cid:durableId="2053651275">
    <w:abstractNumId w:val="25"/>
  </w:num>
  <w:num w:numId="3" w16cid:durableId="742260785">
    <w:abstractNumId w:val="29"/>
  </w:num>
  <w:num w:numId="4" w16cid:durableId="136532235">
    <w:abstractNumId w:val="1"/>
  </w:num>
  <w:num w:numId="5" w16cid:durableId="217673418">
    <w:abstractNumId w:val="23"/>
  </w:num>
  <w:num w:numId="6" w16cid:durableId="1441797547">
    <w:abstractNumId w:val="8"/>
  </w:num>
  <w:num w:numId="7" w16cid:durableId="733508898">
    <w:abstractNumId w:val="26"/>
  </w:num>
  <w:num w:numId="8" w16cid:durableId="1234392448">
    <w:abstractNumId w:val="30"/>
  </w:num>
  <w:num w:numId="9" w16cid:durableId="1913390993">
    <w:abstractNumId w:val="27"/>
  </w:num>
  <w:num w:numId="10" w16cid:durableId="2080863203">
    <w:abstractNumId w:val="0"/>
  </w:num>
  <w:num w:numId="11" w16cid:durableId="458761661">
    <w:abstractNumId w:val="10"/>
  </w:num>
  <w:num w:numId="12" w16cid:durableId="1569414922">
    <w:abstractNumId w:val="4"/>
  </w:num>
  <w:num w:numId="13" w16cid:durableId="758480673">
    <w:abstractNumId w:val="21"/>
  </w:num>
  <w:num w:numId="14" w16cid:durableId="1706103222">
    <w:abstractNumId w:val="32"/>
  </w:num>
  <w:num w:numId="15" w16cid:durableId="630551711">
    <w:abstractNumId w:val="9"/>
  </w:num>
  <w:num w:numId="16" w16cid:durableId="954025512">
    <w:abstractNumId w:val="16"/>
  </w:num>
  <w:num w:numId="17" w16cid:durableId="1063063210">
    <w:abstractNumId w:val="18"/>
  </w:num>
  <w:num w:numId="18" w16cid:durableId="1526211118">
    <w:abstractNumId w:val="13"/>
  </w:num>
  <w:num w:numId="19" w16cid:durableId="1082413028">
    <w:abstractNumId w:val="3"/>
  </w:num>
  <w:num w:numId="20" w16cid:durableId="1618872608">
    <w:abstractNumId w:val="12"/>
  </w:num>
  <w:num w:numId="21" w16cid:durableId="1378777270">
    <w:abstractNumId w:val="22"/>
  </w:num>
  <w:num w:numId="22" w16cid:durableId="1108768768">
    <w:abstractNumId w:val="2"/>
  </w:num>
  <w:num w:numId="23" w16cid:durableId="1561094856">
    <w:abstractNumId w:val="31"/>
  </w:num>
  <w:num w:numId="24" w16cid:durableId="1844781311">
    <w:abstractNumId w:val="20"/>
  </w:num>
  <w:num w:numId="25" w16cid:durableId="116531073">
    <w:abstractNumId w:val="6"/>
  </w:num>
  <w:num w:numId="26" w16cid:durableId="1506900352">
    <w:abstractNumId w:val="17"/>
  </w:num>
  <w:num w:numId="27" w16cid:durableId="1180700956">
    <w:abstractNumId w:val="28"/>
  </w:num>
  <w:num w:numId="28" w16cid:durableId="39209325">
    <w:abstractNumId w:val="15"/>
  </w:num>
  <w:num w:numId="29" w16cid:durableId="1061829492">
    <w:abstractNumId w:val="14"/>
  </w:num>
  <w:num w:numId="30" w16cid:durableId="111676104">
    <w:abstractNumId w:val="7"/>
  </w:num>
  <w:num w:numId="31" w16cid:durableId="1119252708">
    <w:abstractNumId w:val="5"/>
  </w:num>
  <w:num w:numId="32" w16cid:durableId="1168059199">
    <w:abstractNumId w:val="11"/>
  </w:num>
  <w:num w:numId="33" w16cid:durableId="934244379">
    <w:abstractNumId w:val="19"/>
  </w:num>
  <w:num w:numId="34" w16cid:durableId="15954546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B"/>
    <w:rsid w:val="000259EE"/>
    <w:rsid w:val="001D1CEF"/>
    <w:rsid w:val="003B41C6"/>
    <w:rsid w:val="003F5DB6"/>
    <w:rsid w:val="00521346"/>
    <w:rsid w:val="00B24B2A"/>
    <w:rsid w:val="00C76F9B"/>
    <w:rsid w:val="00D70A24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06A4"/>
  <w15:chartTrackingRefBased/>
  <w15:docId w15:val="{07952133-88F0-4246-860C-A7C072E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6E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6E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6E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6E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6E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E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6E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6E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6E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6E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6E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96E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96E2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F96E2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E2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6E2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6E2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6E2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6E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6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6E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6E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6E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6E2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6E2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6E2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E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E2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6E2B"/>
    <w:rPr>
      <w:b/>
      <w:bCs/>
      <w:smallCaps/>
      <w:color w:val="0F4761" w:themeColor="accent1" w:themeShade="BF"/>
      <w:spacing w:val="5"/>
    </w:rPr>
  </w:style>
  <w:style w:type="character" w:styleId="Textoennegrita">
    <w:name w:val="Strong"/>
    <w:basedOn w:val="Fuentedeprrafopredeter"/>
    <w:uiPriority w:val="22"/>
    <w:qFormat/>
    <w:rsid w:val="00F96E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1D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10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1643344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89285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8068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014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960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8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920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sil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oresil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A62370A059FA488FCE116329F13888" ma:contentTypeVersion="18" ma:contentTypeDescription="Crear nuevo documento." ma:contentTypeScope="" ma:versionID="f305b153778fdbf303bfa92e04d7f81e">
  <xsd:schema xmlns:xsd="http://www.w3.org/2001/XMLSchema" xmlns:xs="http://www.w3.org/2001/XMLSchema" xmlns:p="http://schemas.microsoft.com/office/2006/metadata/properties" xmlns:ns3="0f3f6637-fdd8-428f-a23c-022a94d49611" xmlns:ns4="04b4b2eb-5e3d-4834-b1d5-db13502a62af" targetNamespace="http://schemas.microsoft.com/office/2006/metadata/properties" ma:root="true" ma:fieldsID="13cec4f5284a84fc376b9cb0d4597e51" ns3:_="" ns4:_="">
    <xsd:import namespace="0f3f6637-fdd8-428f-a23c-022a94d49611"/>
    <xsd:import namespace="04b4b2eb-5e3d-4834-b1d5-db13502a6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6637-fdd8-428f-a23c-022a94d49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b2eb-5e3d-4834-b1d5-db13502a6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f6637-fdd8-428f-a23c-022a94d49611" xsi:nil="true"/>
  </documentManagement>
</p:properties>
</file>

<file path=customXml/itemProps1.xml><?xml version="1.0" encoding="utf-8"?>
<ds:datastoreItem xmlns:ds="http://schemas.openxmlformats.org/officeDocument/2006/customXml" ds:itemID="{3D7E81C3-4165-4D82-BAF3-FFE32958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6637-fdd8-428f-a23c-022a94d49611"/>
    <ds:schemaRef ds:uri="04b4b2eb-5e3d-4834-b1d5-db13502a6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F1D4D-8A3E-406C-926F-251348FDA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E811B-A74B-4CD2-B309-EF1E278338B0}">
  <ds:schemaRefs>
    <ds:schemaRef ds:uri="http://schemas.microsoft.com/office/2006/documentManagement/types"/>
    <ds:schemaRef ds:uri="0f3f6637-fdd8-428f-a23c-022a94d4961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4b4b2eb-5e3d-4834-b1d5-db13502a62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14914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Moreno Toscano</dc:creator>
  <cp:keywords/>
  <dc:description/>
  <cp:lastModifiedBy>Francisco Moreno Toscano</cp:lastModifiedBy>
  <cp:revision>2</cp:revision>
  <dcterms:created xsi:type="dcterms:W3CDTF">2024-03-21T18:22:00Z</dcterms:created>
  <dcterms:modified xsi:type="dcterms:W3CDTF">2024-03-21T18:22:00Z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0x010100ECA62370A059FA488FCE116329F13888</vt:lpwstr>
  </property>
</Properties>
</file>